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35A5B9" w14:textId="77777777" w:rsidR="006D607E" w:rsidRPr="0045731C" w:rsidRDefault="006D607E" w:rsidP="006D607E">
      <w:pPr>
        <w:rPr>
          <w:b/>
          <w:bCs/>
          <w:color w:val="00B0F0"/>
        </w:rPr>
      </w:pPr>
      <w:r w:rsidRPr="0045731C">
        <w:rPr>
          <w:b/>
          <w:bCs/>
          <w:color w:val="00B0F0"/>
        </w:rPr>
        <w:t>Buxton Community School: Strategic Careers Action Plan 2025-202</w:t>
      </w:r>
      <w:r>
        <w:rPr>
          <w:b/>
          <w:bCs/>
          <w:color w:val="00B0F0"/>
        </w:rPr>
        <w:t>7</w:t>
      </w:r>
    </w:p>
    <w:p w14:paraId="66237043" w14:textId="77777777" w:rsidR="006D607E" w:rsidRPr="005D6E7A" w:rsidRDefault="006D607E" w:rsidP="006D607E">
      <w:r w:rsidRPr="005D6E7A">
        <w:rPr>
          <w:b/>
          <w:bCs/>
        </w:rPr>
        <w:t>Overall Objective:</w:t>
      </w:r>
      <w:r w:rsidRPr="005D6E7A">
        <w:t xml:space="preserve"> To maintain and embed our outstanding Gatsby Benchmark results while achieving 100% in all benchmarks by the end of the 202</w:t>
      </w:r>
      <w:r>
        <w:t>6</w:t>
      </w:r>
      <w:r w:rsidRPr="005D6E7A">
        <w:t>-202</w:t>
      </w:r>
      <w:r>
        <w:t>7</w:t>
      </w:r>
      <w:r w:rsidRPr="005D6E7A">
        <w:t xml:space="preserve"> academic year.</w:t>
      </w:r>
    </w:p>
    <w:p w14:paraId="7896B42C" w14:textId="77777777" w:rsidR="006D607E" w:rsidRPr="005D6E7A" w:rsidRDefault="006D607E" w:rsidP="006D607E">
      <w:pPr>
        <w:rPr>
          <w:b/>
          <w:bCs/>
        </w:rPr>
      </w:pPr>
      <w:r w:rsidRPr="005D6E7A">
        <w:rPr>
          <w:b/>
          <w:bCs/>
        </w:rPr>
        <w:t>Goal 1: Achieve 100% in Gatsby Benchmark 3</w:t>
      </w:r>
    </w:p>
    <w:p w14:paraId="488AE329" w14:textId="77777777" w:rsidR="006D607E" w:rsidRPr="005D6E7A" w:rsidRDefault="006D607E" w:rsidP="006D607E">
      <w:r w:rsidRPr="005D6E7A">
        <w:t>(Addressing the needs of each pupil - Currently at 90%)</w:t>
      </w:r>
    </w:p>
    <w:p w14:paraId="13397A62" w14:textId="77777777" w:rsidR="006D607E" w:rsidRPr="005D6E7A" w:rsidRDefault="006D607E" w:rsidP="006D607E">
      <w:r w:rsidRPr="005D6E7A">
        <w:rPr>
          <w:b/>
          <w:bCs/>
        </w:rPr>
        <w:t>Rationale:</w:t>
      </w:r>
      <w:r w:rsidRPr="005D6E7A">
        <w:t xml:space="preserve"> The missing 10% represents a critical opportunity to ensure that every single student, particularly those with specific needs, receives tailored support. This will help to reduce barriers to progression and ensure a truly inclusive careers program.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98"/>
        <w:gridCol w:w="1141"/>
        <w:gridCol w:w="1738"/>
        <w:gridCol w:w="2249"/>
      </w:tblGrid>
      <w:tr w:rsidR="006D607E" w:rsidRPr="005D6E7A" w14:paraId="26903841" w14:textId="77777777" w:rsidTr="001B208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18B6F4" w14:textId="77777777" w:rsidR="006D607E" w:rsidRPr="005D6E7A" w:rsidRDefault="006D607E" w:rsidP="001B208E">
            <w:pPr>
              <w:rPr>
                <w:b/>
                <w:bCs/>
              </w:rPr>
            </w:pPr>
            <w:r w:rsidRPr="005D6E7A">
              <w:rPr>
                <w:b/>
                <w:bCs/>
              </w:rPr>
              <w:t>Action Item</w:t>
            </w:r>
          </w:p>
        </w:tc>
        <w:tc>
          <w:tcPr>
            <w:tcW w:w="0" w:type="auto"/>
            <w:vAlign w:val="center"/>
            <w:hideMark/>
          </w:tcPr>
          <w:p w14:paraId="122F6EB5" w14:textId="77777777" w:rsidR="006D607E" w:rsidRPr="005D6E7A" w:rsidRDefault="006D607E" w:rsidP="001B208E">
            <w:pPr>
              <w:rPr>
                <w:b/>
                <w:bCs/>
              </w:rPr>
            </w:pPr>
            <w:r w:rsidRPr="005D6E7A">
              <w:rPr>
                <w:b/>
                <w:bCs/>
              </w:rPr>
              <w:t>Lead(s)</w:t>
            </w:r>
          </w:p>
        </w:tc>
        <w:tc>
          <w:tcPr>
            <w:tcW w:w="0" w:type="auto"/>
            <w:vAlign w:val="center"/>
            <w:hideMark/>
          </w:tcPr>
          <w:p w14:paraId="40B6D4D8" w14:textId="77777777" w:rsidR="006D607E" w:rsidRPr="005D6E7A" w:rsidRDefault="006D607E" w:rsidP="001B208E">
            <w:pPr>
              <w:rPr>
                <w:b/>
                <w:bCs/>
              </w:rPr>
            </w:pPr>
            <w:r w:rsidRPr="005D6E7A">
              <w:rPr>
                <w:b/>
                <w:bCs/>
              </w:rPr>
              <w:t>Timeline</w:t>
            </w:r>
          </w:p>
        </w:tc>
        <w:tc>
          <w:tcPr>
            <w:tcW w:w="0" w:type="auto"/>
            <w:vAlign w:val="center"/>
            <w:hideMark/>
          </w:tcPr>
          <w:p w14:paraId="41103A0F" w14:textId="77777777" w:rsidR="006D607E" w:rsidRPr="005D6E7A" w:rsidRDefault="006D607E" w:rsidP="001B208E">
            <w:pPr>
              <w:rPr>
                <w:b/>
                <w:bCs/>
              </w:rPr>
            </w:pPr>
            <w:r w:rsidRPr="005D6E7A">
              <w:rPr>
                <w:b/>
                <w:bCs/>
              </w:rPr>
              <w:t>Success Metrics</w:t>
            </w:r>
          </w:p>
        </w:tc>
      </w:tr>
      <w:tr w:rsidR="006D607E" w:rsidRPr="005D6E7A" w14:paraId="14059754" w14:textId="77777777" w:rsidTr="001B208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CAD12F" w14:textId="77777777" w:rsidR="006D607E" w:rsidRPr="005D6E7A" w:rsidRDefault="006D607E" w:rsidP="001B208E">
            <w:r w:rsidRPr="005D6E7A">
              <w:rPr>
                <w:b/>
                <w:bCs/>
              </w:rPr>
              <w:t>Deepen Student Data Analysis:</w:t>
            </w:r>
            <w:r w:rsidRPr="005D6E7A">
              <w:t xml:space="preserve"> Conduct a thorough review of the 10% of students who have not yet met this benchmark. Specifically, identify any trends related to SEND, pupil premium, or other specific learning needs.</w:t>
            </w:r>
          </w:p>
        </w:tc>
        <w:tc>
          <w:tcPr>
            <w:tcW w:w="0" w:type="auto"/>
            <w:vAlign w:val="center"/>
            <w:hideMark/>
          </w:tcPr>
          <w:p w14:paraId="50C7BB0F" w14:textId="77777777" w:rsidR="006D607E" w:rsidRPr="005D6E7A" w:rsidRDefault="006D607E" w:rsidP="001B208E">
            <w:r w:rsidRPr="005D6E7A">
              <w:t>Careers Leader, SENCO</w:t>
            </w:r>
          </w:p>
        </w:tc>
        <w:tc>
          <w:tcPr>
            <w:tcW w:w="0" w:type="auto"/>
            <w:vAlign w:val="center"/>
            <w:hideMark/>
          </w:tcPr>
          <w:p w14:paraId="19601720" w14:textId="77777777" w:rsidR="006D607E" w:rsidRPr="005D6E7A" w:rsidRDefault="006D607E" w:rsidP="001B208E">
            <w:r w:rsidRPr="005D6E7A">
              <w:t>Autumn Term 202</w:t>
            </w:r>
            <w:r>
              <w:t>5</w:t>
            </w:r>
          </w:p>
        </w:tc>
        <w:tc>
          <w:tcPr>
            <w:tcW w:w="0" w:type="auto"/>
            <w:vAlign w:val="center"/>
            <w:hideMark/>
          </w:tcPr>
          <w:p w14:paraId="1663F6F3" w14:textId="77777777" w:rsidR="006D607E" w:rsidRPr="005D6E7A" w:rsidRDefault="006D607E" w:rsidP="001B208E">
            <w:r w:rsidRPr="005D6E7A">
              <w:t>A detailed report identifying specific student groups and their individual needs.</w:t>
            </w:r>
          </w:p>
        </w:tc>
      </w:tr>
      <w:tr w:rsidR="006D607E" w:rsidRPr="005D6E7A" w14:paraId="1A0226F0" w14:textId="77777777" w:rsidTr="001B208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8B3D32" w14:textId="77777777" w:rsidR="006D607E" w:rsidRDefault="006D607E" w:rsidP="001B208E">
            <w:r w:rsidRPr="005D6E7A">
              <w:rPr>
                <w:b/>
                <w:bCs/>
              </w:rPr>
              <w:t>Create Targeted Interventions:</w:t>
            </w:r>
            <w:r w:rsidRPr="005D6E7A">
              <w:t xml:space="preserve"> </w:t>
            </w:r>
          </w:p>
          <w:p w14:paraId="39B76C2C" w14:textId="77777777" w:rsidR="006D607E" w:rsidRPr="005D6E7A" w:rsidRDefault="006D607E" w:rsidP="001B208E">
            <w:r w:rsidRPr="005D6E7A">
              <w:t>Develop and implement bespoke careers activities, workshops, and one-to-one sessions for the identified student groups. This might include a specific focus on post-16 options for SEND students or an alumni mentoring program for disadvantaged pupils.</w:t>
            </w:r>
          </w:p>
        </w:tc>
        <w:tc>
          <w:tcPr>
            <w:tcW w:w="0" w:type="auto"/>
            <w:vAlign w:val="center"/>
            <w:hideMark/>
          </w:tcPr>
          <w:p w14:paraId="4CBDB8FD" w14:textId="77777777" w:rsidR="006D607E" w:rsidRPr="005D6E7A" w:rsidRDefault="006D607E" w:rsidP="001B208E">
            <w:r w:rsidRPr="005D6E7A">
              <w:t>Careers Leader, Pastoral Team, SENCO</w:t>
            </w:r>
          </w:p>
        </w:tc>
        <w:tc>
          <w:tcPr>
            <w:tcW w:w="0" w:type="auto"/>
            <w:vAlign w:val="center"/>
            <w:hideMark/>
          </w:tcPr>
          <w:p w14:paraId="256E960E" w14:textId="77777777" w:rsidR="006D607E" w:rsidRPr="005D6E7A" w:rsidRDefault="006D607E" w:rsidP="001B208E">
            <w:r w:rsidRPr="005D6E7A">
              <w:t>Autumn/Spring Terms 202</w:t>
            </w:r>
            <w:r>
              <w:t>5</w:t>
            </w:r>
            <w:r w:rsidRPr="005D6E7A">
              <w:t>-202</w:t>
            </w:r>
            <w:r>
              <w:t>6</w:t>
            </w:r>
          </w:p>
        </w:tc>
        <w:tc>
          <w:tcPr>
            <w:tcW w:w="0" w:type="auto"/>
            <w:vAlign w:val="center"/>
            <w:hideMark/>
          </w:tcPr>
          <w:p w14:paraId="1E7F7041" w14:textId="77777777" w:rsidR="006D607E" w:rsidRPr="005D6E7A" w:rsidRDefault="006D607E" w:rsidP="001B208E">
            <w:r w:rsidRPr="005D6E7A">
              <w:t>A documented plan of bespoke activities and evidence of student participation and engagement.</w:t>
            </w:r>
          </w:p>
        </w:tc>
      </w:tr>
      <w:tr w:rsidR="006D607E" w:rsidRPr="005D6E7A" w14:paraId="76307F89" w14:textId="77777777" w:rsidTr="001B208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9C76F0" w14:textId="77777777" w:rsidR="006D607E" w:rsidRDefault="006D607E" w:rsidP="001B208E">
            <w:r w:rsidRPr="005D6E7A">
              <w:rPr>
                <w:b/>
                <w:bCs/>
              </w:rPr>
              <w:t>Enhance Record-Keeping:</w:t>
            </w:r>
            <w:r w:rsidRPr="005D6E7A">
              <w:t xml:space="preserve"> </w:t>
            </w:r>
          </w:p>
          <w:p w14:paraId="108BC668" w14:textId="77777777" w:rsidR="006D607E" w:rsidRPr="005D6E7A" w:rsidRDefault="006D607E" w:rsidP="001B208E">
            <w:r w:rsidRPr="005D6E7A">
              <w:t xml:space="preserve">Ensure that the </w:t>
            </w:r>
            <w:proofErr w:type="spellStart"/>
            <w:r w:rsidRPr="005D6E7A">
              <w:t>Unifrog</w:t>
            </w:r>
            <w:proofErr w:type="spellEnd"/>
            <w:r w:rsidRPr="005D6E7A">
              <w:t xml:space="preserve"> platform</w:t>
            </w:r>
            <w:r>
              <w:t xml:space="preserve"> </w:t>
            </w:r>
            <w:r w:rsidRPr="005D6E7A">
              <w:t>is used systematically to log every career encounter and advice session for every student, with a particular focus on the 10% gap.</w:t>
            </w:r>
          </w:p>
        </w:tc>
        <w:tc>
          <w:tcPr>
            <w:tcW w:w="0" w:type="auto"/>
            <w:vAlign w:val="center"/>
            <w:hideMark/>
          </w:tcPr>
          <w:p w14:paraId="5D4748DD" w14:textId="77777777" w:rsidR="006D607E" w:rsidRPr="005D6E7A" w:rsidRDefault="006D607E" w:rsidP="001B208E">
            <w:r>
              <w:t>Careers advisor</w:t>
            </w:r>
          </w:p>
        </w:tc>
        <w:tc>
          <w:tcPr>
            <w:tcW w:w="0" w:type="auto"/>
            <w:vAlign w:val="center"/>
            <w:hideMark/>
          </w:tcPr>
          <w:p w14:paraId="12C33243" w14:textId="77777777" w:rsidR="006D607E" w:rsidRPr="005D6E7A" w:rsidRDefault="006D607E" w:rsidP="001B208E">
            <w:r w:rsidRPr="005D6E7A">
              <w:t>Ongoing throughout 202</w:t>
            </w:r>
            <w:r>
              <w:t>5</w:t>
            </w:r>
            <w:r w:rsidRPr="005D6E7A">
              <w:t>-202</w:t>
            </w:r>
            <w:r>
              <w:t>7</w:t>
            </w:r>
          </w:p>
        </w:tc>
        <w:tc>
          <w:tcPr>
            <w:tcW w:w="0" w:type="auto"/>
            <w:vAlign w:val="center"/>
            <w:hideMark/>
          </w:tcPr>
          <w:p w14:paraId="656BDDFF" w14:textId="77777777" w:rsidR="006D607E" w:rsidRPr="005D6E7A" w:rsidRDefault="006D607E" w:rsidP="001B208E">
            <w:r w:rsidRPr="005D6E7A">
              <w:t>100% of students having a recorded career activity or guidance entry by the end of the academic year.</w:t>
            </w:r>
          </w:p>
        </w:tc>
      </w:tr>
      <w:tr w:rsidR="006D607E" w:rsidRPr="005D6E7A" w14:paraId="4645C7E7" w14:textId="77777777" w:rsidTr="001B208E">
        <w:trPr>
          <w:tblCellSpacing w:w="15" w:type="dxa"/>
        </w:trPr>
        <w:tc>
          <w:tcPr>
            <w:tcW w:w="0" w:type="auto"/>
            <w:vAlign w:val="center"/>
          </w:tcPr>
          <w:p w14:paraId="3D99AD4C" w14:textId="77777777" w:rsidR="006D607E" w:rsidRPr="005D6E7A" w:rsidRDefault="006D607E" w:rsidP="001B208E"/>
        </w:tc>
        <w:tc>
          <w:tcPr>
            <w:tcW w:w="0" w:type="auto"/>
            <w:vAlign w:val="center"/>
          </w:tcPr>
          <w:p w14:paraId="4B9A0045" w14:textId="77777777" w:rsidR="006D607E" w:rsidRPr="005D6E7A" w:rsidRDefault="006D607E" w:rsidP="001B208E"/>
        </w:tc>
        <w:tc>
          <w:tcPr>
            <w:tcW w:w="0" w:type="auto"/>
            <w:vAlign w:val="center"/>
          </w:tcPr>
          <w:p w14:paraId="6E0931BA" w14:textId="77777777" w:rsidR="006D607E" w:rsidRPr="005D6E7A" w:rsidRDefault="006D607E" w:rsidP="001B208E"/>
        </w:tc>
        <w:tc>
          <w:tcPr>
            <w:tcW w:w="0" w:type="auto"/>
            <w:vAlign w:val="center"/>
          </w:tcPr>
          <w:p w14:paraId="71C5A487" w14:textId="77777777" w:rsidR="006D607E" w:rsidRPr="005D6E7A" w:rsidRDefault="006D607E" w:rsidP="001B208E"/>
        </w:tc>
      </w:tr>
    </w:tbl>
    <w:p w14:paraId="1464D734" w14:textId="77777777" w:rsidR="006D607E" w:rsidRDefault="006D607E" w:rsidP="006D607E">
      <w:pPr>
        <w:rPr>
          <w:b/>
          <w:bCs/>
        </w:rPr>
      </w:pPr>
    </w:p>
    <w:p w14:paraId="5D4D841E" w14:textId="77777777" w:rsidR="006D607E" w:rsidRDefault="006D607E" w:rsidP="006D607E">
      <w:pPr>
        <w:rPr>
          <w:b/>
          <w:bCs/>
        </w:rPr>
      </w:pPr>
    </w:p>
    <w:p w14:paraId="7E8E6108" w14:textId="77777777" w:rsidR="006D607E" w:rsidRDefault="006D607E" w:rsidP="006D607E">
      <w:pPr>
        <w:rPr>
          <w:b/>
          <w:bCs/>
        </w:rPr>
      </w:pPr>
    </w:p>
    <w:p w14:paraId="7E12C24E" w14:textId="01D25EE0" w:rsidR="006D607E" w:rsidRPr="005D6E7A" w:rsidRDefault="006D607E" w:rsidP="006D607E">
      <w:pPr>
        <w:rPr>
          <w:b/>
          <w:bCs/>
        </w:rPr>
      </w:pPr>
      <w:r w:rsidRPr="005D6E7A">
        <w:rPr>
          <w:b/>
          <w:bCs/>
        </w:rPr>
        <w:lastRenderedPageBreak/>
        <w:t>Goal 2: Achieve 100% in Gatsby Benchmark 7</w:t>
      </w:r>
    </w:p>
    <w:p w14:paraId="30B51EED" w14:textId="77777777" w:rsidR="006D607E" w:rsidRPr="005D6E7A" w:rsidRDefault="006D607E" w:rsidP="006D607E">
      <w:r w:rsidRPr="005D6E7A">
        <w:t>(Encounters with Further and Higher Education - Currently at 95%)</w:t>
      </w:r>
    </w:p>
    <w:p w14:paraId="2F7035DA" w14:textId="77777777" w:rsidR="006D607E" w:rsidRPr="005D6E7A" w:rsidRDefault="006D607E" w:rsidP="006D607E">
      <w:r w:rsidRPr="005D6E7A">
        <w:rPr>
          <w:b/>
          <w:bCs/>
        </w:rPr>
        <w:t>Rationale:</w:t>
      </w:r>
      <w:r w:rsidRPr="005D6E7A">
        <w:t xml:space="preserve"> To close this small but important gap, </w:t>
      </w:r>
      <w:r>
        <w:t>we aim to</w:t>
      </w:r>
      <w:r w:rsidRPr="005D6E7A">
        <w:t xml:space="preserve"> ensure every single student has a meaningful and documented encounter with a provider of further or higher education, including vocational and technical routes.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00"/>
        <w:gridCol w:w="870"/>
        <w:gridCol w:w="1717"/>
        <w:gridCol w:w="2239"/>
      </w:tblGrid>
      <w:tr w:rsidR="006D607E" w:rsidRPr="005D6E7A" w14:paraId="1A7C61AD" w14:textId="77777777" w:rsidTr="001B208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CEB82B" w14:textId="77777777" w:rsidR="006D607E" w:rsidRPr="005D6E7A" w:rsidRDefault="006D607E" w:rsidP="001B208E">
            <w:pPr>
              <w:rPr>
                <w:b/>
                <w:bCs/>
              </w:rPr>
            </w:pPr>
            <w:r w:rsidRPr="005D6E7A">
              <w:rPr>
                <w:b/>
                <w:bCs/>
              </w:rPr>
              <w:t>Action Item</w:t>
            </w:r>
          </w:p>
        </w:tc>
        <w:tc>
          <w:tcPr>
            <w:tcW w:w="0" w:type="auto"/>
            <w:vAlign w:val="center"/>
            <w:hideMark/>
          </w:tcPr>
          <w:p w14:paraId="5B7C50DE" w14:textId="77777777" w:rsidR="006D607E" w:rsidRPr="005D6E7A" w:rsidRDefault="006D607E" w:rsidP="001B208E">
            <w:pPr>
              <w:rPr>
                <w:b/>
                <w:bCs/>
              </w:rPr>
            </w:pPr>
            <w:r w:rsidRPr="005D6E7A">
              <w:rPr>
                <w:b/>
                <w:bCs/>
              </w:rPr>
              <w:t>Lead(s)</w:t>
            </w:r>
          </w:p>
        </w:tc>
        <w:tc>
          <w:tcPr>
            <w:tcW w:w="0" w:type="auto"/>
            <w:vAlign w:val="center"/>
            <w:hideMark/>
          </w:tcPr>
          <w:p w14:paraId="4B37293E" w14:textId="77777777" w:rsidR="006D607E" w:rsidRPr="005D6E7A" w:rsidRDefault="006D607E" w:rsidP="001B208E">
            <w:pPr>
              <w:rPr>
                <w:b/>
                <w:bCs/>
              </w:rPr>
            </w:pPr>
            <w:r w:rsidRPr="005D6E7A">
              <w:rPr>
                <w:b/>
                <w:bCs/>
              </w:rPr>
              <w:t>Timeline</w:t>
            </w:r>
          </w:p>
        </w:tc>
        <w:tc>
          <w:tcPr>
            <w:tcW w:w="0" w:type="auto"/>
            <w:vAlign w:val="center"/>
            <w:hideMark/>
          </w:tcPr>
          <w:p w14:paraId="1E360C23" w14:textId="77777777" w:rsidR="006D607E" w:rsidRPr="005D6E7A" w:rsidRDefault="006D607E" w:rsidP="001B208E">
            <w:pPr>
              <w:rPr>
                <w:b/>
                <w:bCs/>
              </w:rPr>
            </w:pPr>
            <w:r w:rsidRPr="005D6E7A">
              <w:rPr>
                <w:b/>
                <w:bCs/>
              </w:rPr>
              <w:t>Success Metrics</w:t>
            </w:r>
          </w:p>
        </w:tc>
      </w:tr>
      <w:tr w:rsidR="006D607E" w:rsidRPr="005D6E7A" w14:paraId="6E06A356" w14:textId="77777777" w:rsidTr="001B208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BBDDD9" w14:textId="77777777" w:rsidR="006D607E" w:rsidRDefault="006D607E" w:rsidP="001B208E">
            <w:r w:rsidRPr="005D6E7A">
              <w:rPr>
                <w:b/>
                <w:bCs/>
              </w:rPr>
              <w:t>Audit Student Encounters:</w:t>
            </w:r>
            <w:r w:rsidRPr="005D6E7A">
              <w:t xml:space="preserve"> </w:t>
            </w:r>
          </w:p>
          <w:p w14:paraId="323AA9EC" w14:textId="77777777" w:rsidR="006D607E" w:rsidRPr="005D6E7A" w:rsidRDefault="006D607E" w:rsidP="001B208E">
            <w:r w:rsidRPr="005D6E7A">
              <w:t>Use the existing tracking system to identify the 5% of students who have not yet had a meaningful encounter. This may involve cross-referencing against attendance at specific events like open days or university visits.</w:t>
            </w:r>
          </w:p>
        </w:tc>
        <w:tc>
          <w:tcPr>
            <w:tcW w:w="0" w:type="auto"/>
            <w:vAlign w:val="center"/>
            <w:hideMark/>
          </w:tcPr>
          <w:p w14:paraId="0F957F48" w14:textId="77777777" w:rsidR="006D607E" w:rsidRPr="005D6E7A" w:rsidRDefault="006D607E" w:rsidP="001B208E">
            <w:r w:rsidRPr="005D6E7A">
              <w:t>Careers Leader</w:t>
            </w:r>
          </w:p>
        </w:tc>
        <w:tc>
          <w:tcPr>
            <w:tcW w:w="0" w:type="auto"/>
            <w:vAlign w:val="center"/>
            <w:hideMark/>
          </w:tcPr>
          <w:p w14:paraId="754097A3" w14:textId="77777777" w:rsidR="006D607E" w:rsidRPr="005D6E7A" w:rsidRDefault="006D607E" w:rsidP="001B208E">
            <w:r w:rsidRPr="005D6E7A">
              <w:t>Autumn</w:t>
            </w:r>
            <w:r>
              <w:t>/Spring</w:t>
            </w:r>
            <w:r w:rsidRPr="005D6E7A">
              <w:t xml:space="preserve"> Term 202</w:t>
            </w:r>
            <w:r>
              <w:t>5-2026</w:t>
            </w:r>
          </w:p>
        </w:tc>
        <w:tc>
          <w:tcPr>
            <w:tcW w:w="0" w:type="auto"/>
            <w:vAlign w:val="center"/>
            <w:hideMark/>
          </w:tcPr>
          <w:p w14:paraId="4A06480B" w14:textId="77777777" w:rsidR="006D607E" w:rsidRPr="005D6E7A" w:rsidRDefault="006D607E" w:rsidP="001B208E">
            <w:r w:rsidRPr="005D6E7A">
              <w:t>A precise list of students who require an encounter.</w:t>
            </w:r>
          </w:p>
        </w:tc>
      </w:tr>
      <w:tr w:rsidR="006D607E" w:rsidRPr="005D6E7A" w14:paraId="4169F19D" w14:textId="77777777" w:rsidTr="001B208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B5162D" w14:textId="77777777" w:rsidR="006D607E" w:rsidRDefault="006D607E" w:rsidP="001B208E">
            <w:r w:rsidRPr="005D6E7A">
              <w:rPr>
                <w:b/>
                <w:bCs/>
              </w:rPr>
              <w:t>Diversify and Document Encounters:</w:t>
            </w:r>
            <w:r w:rsidRPr="005D6E7A">
              <w:t xml:space="preserve"> </w:t>
            </w:r>
          </w:p>
          <w:p w14:paraId="3120809C" w14:textId="77777777" w:rsidR="006D607E" w:rsidRPr="005D6E7A" w:rsidRDefault="006D607E" w:rsidP="001B208E">
            <w:r w:rsidRPr="005D6E7A">
              <w:t xml:space="preserve">Plan and offer a range of additional events, both virtual and in-person, to cater to the missing 5%. Ensure these encounters are "meaningful" by including two-way interaction and reflection. </w:t>
            </w:r>
            <w:r>
              <w:t>Consider use of</w:t>
            </w:r>
            <w:r w:rsidRPr="005D6E7A">
              <w:t xml:space="preserve"> virtual tours of local colleges or taster days at a nearby university or apprenticeship provider.</w:t>
            </w:r>
          </w:p>
        </w:tc>
        <w:tc>
          <w:tcPr>
            <w:tcW w:w="0" w:type="auto"/>
            <w:vAlign w:val="center"/>
            <w:hideMark/>
          </w:tcPr>
          <w:p w14:paraId="46F2A65B" w14:textId="77777777" w:rsidR="006D607E" w:rsidRPr="005D6E7A" w:rsidRDefault="006D607E" w:rsidP="001B208E">
            <w:r w:rsidRPr="005D6E7A">
              <w:t xml:space="preserve">Careers Leader, </w:t>
            </w:r>
          </w:p>
        </w:tc>
        <w:tc>
          <w:tcPr>
            <w:tcW w:w="0" w:type="auto"/>
            <w:vAlign w:val="center"/>
            <w:hideMark/>
          </w:tcPr>
          <w:p w14:paraId="65E4C80C" w14:textId="77777777" w:rsidR="006D607E" w:rsidRPr="005D6E7A" w:rsidRDefault="006D607E" w:rsidP="001B208E">
            <w:r w:rsidRPr="005D6E7A">
              <w:t>Spring Term 202</w:t>
            </w:r>
            <w:r>
              <w:t>6</w:t>
            </w:r>
          </w:p>
        </w:tc>
        <w:tc>
          <w:tcPr>
            <w:tcW w:w="0" w:type="auto"/>
            <w:vAlign w:val="center"/>
            <w:hideMark/>
          </w:tcPr>
          <w:p w14:paraId="14DB7025" w14:textId="77777777" w:rsidR="006D607E" w:rsidRPr="005D6E7A" w:rsidRDefault="006D607E" w:rsidP="001B208E">
            <w:r w:rsidRPr="005D6E7A">
              <w:t xml:space="preserve">100% of students documented as having a meaningful encounter with a FE/HE </w:t>
            </w:r>
            <w:proofErr w:type="spellStart"/>
            <w:r w:rsidRPr="005D6E7A">
              <w:t>provider</w:t>
            </w:r>
            <w:proofErr w:type="spellEnd"/>
            <w:r w:rsidRPr="005D6E7A">
              <w:t xml:space="preserve"> by the end of the year.</w:t>
            </w:r>
          </w:p>
        </w:tc>
      </w:tr>
      <w:tr w:rsidR="006D607E" w:rsidRPr="005D6E7A" w14:paraId="74FE2131" w14:textId="77777777" w:rsidTr="001B208E">
        <w:trPr>
          <w:tblCellSpacing w:w="15" w:type="dxa"/>
        </w:trPr>
        <w:tc>
          <w:tcPr>
            <w:tcW w:w="0" w:type="auto"/>
            <w:vAlign w:val="center"/>
          </w:tcPr>
          <w:p w14:paraId="1866FA64" w14:textId="77777777" w:rsidR="006D607E" w:rsidRPr="005D6E7A" w:rsidRDefault="006D607E" w:rsidP="001B208E"/>
        </w:tc>
        <w:tc>
          <w:tcPr>
            <w:tcW w:w="0" w:type="auto"/>
            <w:vAlign w:val="center"/>
          </w:tcPr>
          <w:p w14:paraId="41A08673" w14:textId="77777777" w:rsidR="006D607E" w:rsidRPr="005D6E7A" w:rsidRDefault="006D607E" w:rsidP="001B208E"/>
        </w:tc>
        <w:tc>
          <w:tcPr>
            <w:tcW w:w="0" w:type="auto"/>
            <w:vAlign w:val="center"/>
          </w:tcPr>
          <w:p w14:paraId="4652C57D" w14:textId="77777777" w:rsidR="006D607E" w:rsidRPr="005D6E7A" w:rsidRDefault="006D607E" w:rsidP="001B208E"/>
        </w:tc>
        <w:tc>
          <w:tcPr>
            <w:tcW w:w="0" w:type="auto"/>
            <w:vAlign w:val="center"/>
          </w:tcPr>
          <w:p w14:paraId="706F32D6" w14:textId="77777777" w:rsidR="006D607E" w:rsidRPr="005D6E7A" w:rsidRDefault="006D607E" w:rsidP="001B208E"/>
        </w:tc>
      </w:tr>
    </w:tbl>
    <w:p w14:paraId="544C52E7" w14:textId="77777777" w:rsidR="006D607E" w:rsidRPr="005D6E7A" w:rsidRDefault="006D607E" w:rsidP="006D607E">
      <w:pPr>
        <w:rPr>
          <w:b/>
          <w:bCs/>
        </w:rPr>
      </w:pPr>
      <w:r w:rsidRPr="005D6E7A">
        <w:rPr>
          <w:b/>
          <w:bCs/>
        </w:rPr>
        <w:t>Goal 3: Sustain and Embed Excellence</w:t>
      </w:r>
    </w:p>
    <w:p w14:paraId="0F155CBC" w14:textId="77777777" w:rsidR="006D607E" w:rsidRPr="005D6E7A" w:rsidRDefault="006D607E" w:rsidP="006D607E">
      <w:r w:rsidRPr="005D6E7A">
        <w:t>(For all 100% benchmarks)</w:t>
      </w:r>
    </w:p>
    <w:p w14:paraId="41935297" w14:textId="77777777" w:rsidR="006D607E" w:rsidRPr="005D6E7A" w:rsidRDefault="006D607E" w:rsidP="006D607E">
      <w:r w:rsidRPr="005D6E7A">
        <w:rPr>
          <w:b/>
          <w:bCs/>
        </w:rPr>
        <w:t>Rationale:</w:t>
      </w:r>
      <w:r w:rsidRPr="005D6E7A">
        <w:t xml:space="preserve"> Maintaining 100% requires a proactive and continuous effort to embed careers into the school's culture and to share best practices.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95"/>
        <w:gridCol w:w="905"/>
        <w:gridCol w:w="1456"/>
        <w:gridCol w:w="2070"/>
      </w:tblGrid>
      <w:tr w:rsidR="006D607E" w:rsidRPr="005D6E7A" w14:paraId="414C4BCC" w14:textId="77777777" w:rsidTr="001B208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D450D5" w14:textId="77777777" w:rsidR="006D607E" w:rsidRPr="005D6E7A" w:rsidRDefault="006D607E" w:rsidP="001B208E">
            <w:pPr>
              <w:rPr>
                <w:b/>
                <w:bCs/>
              </w:rPr>
            </w:pPr>
            <w:r w:rsidRPr="005D6E7A">
              <w:rPr>
                <w:b/>
                <w:bCs/>
              </w:rPr>
              <w:t>Action Item</w:t>
            </w:r>
          </w:p>
        </w:tc>
        <w:tc>
          <w:tcPr>
            <w:tcW w:w="0" w:type="auto"/>
            <w:vAlign w:val="center"/>
            <w:hideMark/>
          </w:tcPr>
          <w:p w14:paraId="2B2DDD63" w14:textId="77777777" w:rsidR="006D607E" w:rsidRPr="005D6E7A" w:rsidRDefault="006D607E" w:rsidP="001B208E">
            <w:pPr>
              <w:rPr>
                <w:b/>
                <w:bCs/>
              </w:rPr>
            </w:pPr>
            <w:r w:rsidRPr="005D6E7A">
              <w:rPr>
                <w:b/>
                <w:bCs/>
              </w:rPr>
              <w:t>Lead(s)</w:t>
            </w:r>
          </w:p>
        </w:tc>
        <w:tc>
          <w:tcPr>
            <w:tcW w:w="0" w:type="auto"/>
            <w:vAlign w:val="center"/>
            <w:hideMark/>
          </w:tcPr>
          <w:p w14:paraId="1992E8EC" w14:textId="77777777" w:rsidR="006D607E" w:rsidRPr="005D6E7A" w:rsidRDefault="006D607E" w:rsidP="001B208E">
            <w:pPr>
              <w:rPr>
                <w:b/>
                <w:bCs/>
              </w:rPr>
            </w:pPr>
            <w:r w:rsidRPr="005D6E7A">
              <w:rPr>
                <w:b/>
                <w:bCs/>
              </w:rPr>
              <w:t>Timeline</w:t>
            </w:r>
          </w:p>
        </w:tc>
        <w:tc>
          <w:tcPr>
            <w:tcW w:w="0" w:type="auto"/>
            <w:vAlign w:val="center"/>
            <w:hideMark/>
          </w:tcPr>
          <w:p w14:paraId="33FE63ED" w14:textId="77777777" w:rsidR="006D607E" w:rsidRPr="005D6E7A" w:rsidRDefault="006D607E" w:rsidP="001B208E">
            <w:pPr>
              <w:rPr>
                <w:b/>
                <w:bCs/>
              </w:rPr>
            </w:pPr>
            <w:r w:rsidRPr="005D6E7A">
              <w:rPr>
                <w:b/>
                <w:bCs/>
              </w:rPr>
              <w:t>Success Metrics</w:t>
            </w:r>
          </w:p>
        </w:tc>
      </w:tr>
      <w:tr w:rsidR="006D607E" w:rsidRPr="005D6E7A" w14:paraId="09D0B46D" w14:textId="77777777" w:rsidTr="001B208E">
        <w:trPr>
          <w:trHeight w:val="426"/>
          <w:tblCellSpacing w:w="15" w:type="dxa"/>
        </w:trPr>
        <w:tc>
          <w:tcPr>
            <w:tcW w:w="0" w:type="auto"/>
            <w:vAlign w:val="center"/>
          </w:tcPr>
          <w:p w14:paraId="27049CA4" w14:textId="77777777" w:rsidR="006D607E" w:rsidRPr="005D6E7A" w:rsidRDefault="006D607E" w:rsidP="001B208E"/>
        </w:tc>
        <w:tc>
          <w:tcPr>
            <w:tcW w:w="0" w:type="auto"/>
            <w:vAlign w:val="center"/>
          </w:tcPr>
          <w:p w14:paraId="76F9F6A6" w14:textId="77777777" w:rsidR="006D607E" w:rsidRPr="005D6E7A" w:rsidRDefault="006D607E" w:rsidP="001B208E"/>
        </w:tc>
        <w:tc>
          <w:tcPr>
            <w:tcW w:w="0" w:type="auto"/>
            <w:vAlign w:val="center"/>
          </w:tcPr>
          <w:p w14:paraId="6E782B8C" w14:textId="77777777" w:rsidR="006D607E" w:rsidRPr="005D6E7A" w:rsidRDefault="006D607E" w:rsidP="001B208E"/>
        </w:tc>
        <w:tc>
          <w:tcPr>
            <w:tcW w:w="0" w:type="auto"/>
            <w:vAlign w:val="center"/>
          </w:tcPr>
          <w:p w14:paraId="132B93C5" w14:textId="77777777" w:rsidR="006D607E" w:rsidRPr="005D6E7A" w:rsidRDefault="006D607E" w:rsidP="001B208E"/>
        </w:tc>
      </w:tr>
      <w:tr w:rsidR="006D607E" w:rsidRPr="005D6E7A" w14:paraId="5301A334" w14:textId="77777777" w:rsidTr="001B208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A6747E" w14:textId="77777777" w:rsidR="006D607E" w:rsidRDefault="006D607E" w:rsidP="001B208E">
            <w:r w:rsidRPr="005D6E7A">
              <w:rPr>
                <w:b/>
                <w:bCs/>
              </w:rPr>
              <w:t>Formali</w:t>
            </w:r>
            <w:r>
              <w:rPr>
                <w:b/>
                <w:bCs/>
              </w:rPr>
              <w:t>s</w:t>
            </w:r>
            <w:r w:rsidRPr="005D6E7A">
              <w:rPr>
                <w:b/>
                <w:bCs/>
              </w:rPr>
              <w:t>e Program Evaluation:</w:t>
            </w:r>
            <w:r w:rsidRPr="005D6E7A">
              <w:t xml:space="preserve"> </w:t>
            </w:r>
          </w:p>
          <w:p w14:paraId="5ACFD6C5" w14:textId="77777777" w:rsidR="006D607E" w:rsidRPr="005D6E7A" w:rsidRDefault="006D607E" w:rsidP="001B208E">
            <w:r w:rsidRPr="005D6E7A">
              <w:t xml:space="preserve">Establish a regular process for evaluating the careers program using student, parent, and </w:t>
            </w:r>
            <w:r w:rsidRPr="005D6E7A">
              <w:lastRenderedPageBreak/>
              <w:t>employer feedback. This will ensure the program remains current and responsive to the evolving needs of the students and the local labour market.</w:t>
            </w:r>
          </w:p>
        </w:tc>
        <w:tc>
          <w:tcPr>
            <w:tcW w:w="0" w:type="auto"/>
            <w:vAlign w:val="center"/>
            <w:hideMark/>
          </w:tcPr>
          <w:p w14:paraId="726F2AF7" w14:textId="77777777" w:rsidR="006D607E" w:rsidRPr="005D6E7A" w:rsidRDefault="006D607E" w:rsidP="001B208E">
            <w:r w:rsidRPr="005D6E7A">
              <w:lastRenderedPageBreak/>
              <w:t xml:space="preserve">Careers Leader, </w:t>
            </w:r>
          </w:p>
        </w:tc>
        <w:tc>
          <w:tcPr>
            <w:tcW w:w="0" w:type="auto"/>
            <w:vAlign w:val="center"/>
            <w:hideMark/>
          </w:tcPr>
          <w:p w14:paraId="2DD0390C" w14:textId="77777777" w:rsidR="006D607E" w:rsidRPr="005D6E7A" w:rsidRDefault="006D607E" w:rsidP="001B208E">
            <w:r w:rsidRPr="005D6E7A">
              <w:t>Ongoing throughout 202</w:t>
            </w:r>
            <w:r>
              <w:t>5</w:t>
            </w:r>
            <w:r w:rsidRPr="005D6E7A">
              <w:t>-202</w:t>
            </w:r>
            <w:r>
              <w:t>7</w:t>
            </w:r>
          </w:p>
        </w:tc>
        <w:tc>
          <w:tcPr>
            <w:tcW w:w="0" w:type="auto"/>
            <w:vAlign w:val="center"/>
            <w:hideMark/>
          </w:tcPr>
          <w:p w14:paraId="282949D1" w14:textId="77777777" w:rsidR="006D607E" w:rsidRPr="005D6E7A" w:rsidRDefault="006D607E" w:rsidP="001B208E">
            <w:r>
              <w:t xml:space="preserve">Termly </w:t>
            </w:r>
            <w:r w:rsidRPr="005D6E7A">
              <w:t xml:space="preserve">feedback reports and a revised, published </w:t>
            </w:r>
            <w:r w:rsidRPr="005D6E7A">
              <w:lastRenderedPageBreak/>
              <w:t>careers plan for the following year.</w:t>
            </w:r>
          </w:p>
        </w:tc>
      </w:tr>
      <w:tr w:rsidR="006D607E" w:rsidRPr="005D6E7A" w14:paraId="42F9605F" w14:textId="77777777" w:rsidTr="001B208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DED84A" w14:textId="77777777" w:rsidR="006D607E" w:rsidRDefault="006D607E" w:rsidP="001B208E">
            <w:r w:rsidRPr="005D6E7A">
              <w:rPr>
                <w:b/>
                <w:bCs/>
              </w:rPr>
              <w:lastRenderedPageBreak/>
              <w:t xml:space="preserve"> Celebrate and Share Success:</w:t>
            </w:r>
            <w:r w:rsidRPr="005D6E7A">
              <w:t xml:space="preserve"> </w:t>
            </w:r>
          </w:p>
          <w:p w14:paraId="001C2C8F" w14:textId="77777777" w:rsidR="006D607E" w:rsidRPr="005D6E7A" w:rsidRDefault="006D607E" w:rsidP="001B208E">
            <w:r w:rsidRPr="005D6E7A">
              <w:t>Create a new section on the school website dedicated to careers, showcasing student success stories, upcoming opportunities, and detailed information about the careers program and its 100% achievements.</w:t>
            </w:r>
          </w:p>
        </w:tc>
        <w:tc>
          <w:tcPr>
            <w:tcW w:w="0" w:type="auto"/>
            <w:vAlign w:val="center"/>
            <w:hideMark/>
          </w:tcPr>
          <w:p w14:paraId="53E61ABA" w14:textId="77777777" w:rsidR="006D607E" w:rsidRPr="005D6E7A" w:rsidRDefault="006D607E" w:rsidP="001B208E">
            <w:r w:rsidRPr="005D6E7A">
              <w:t>Careers Leader</w:t>
            </w:r>
          </w:p>
        </w:tc>
        <w:tc>
          <w:tcPr>
            <w:tcW w:w="0" w:type="auto"/>
            <w:vAlign w:val="center"/>
            <w:hideMark/>
          </w:tcPr>
          <w:p w14:paraId="3D9C406D" w14:textId="77777777" w:rsidR="006D607E" w:rsidRPr="005D6E7A" w:rsidRDefault="006D607E" w:rsidP="001B208E">
            <w:r w:rsidRPr="00AE7882">
              <w:t>Ongoing throughout 2025-2027</w:t>
            </w:r>
          </w:p>
        </w:tc>
        <w:tc>
          <w:tcPr>
            <w:tcW w:w="0" w:type="auto"/>
            <w:vAlign w:val="center"/>
            <w:hideMark/>
          </w:tcPr>
          <w:p w14:paraId="2E60646C" w14:textId="77777777" w:rsidR="006D607E" w:rsidRPr="005D6E7A" w:rsidRDefault="006D607E" w:rsidP="001B208E">
            <w:r w:rsidRPr="005D6E7A">
              <w:t>A live, updated careers section on the school website.</w:t>
            </w:r>
          </w:p>
        </w:tc>
      </w:tr>
    </w:tbl>
    <w:p w14:paraId="73F2EDE2" w14:textId="77777777" w:rsidR="006D607E" w:rsidRDefault="006D607E" w:rsidP="006D607E"/>
    <w:p w14:paraId="499CDAFB" w14:textId="77777777" w:rsidR="006D607E" w:rsidRDefault="006D607E" w:rsidP="006D607E">
      <w:r w:rsidRPr="00A7257A">
        <w:t xml:space="preserve">This strategic action plan provides a clear and ambitious roadmap for Buxton Community School's careers provision. By focusing on closing the small gaps in Gatsby Benchmarks 3 and 7, and by proactively embedding a culture of careers excellence throughout the school, </w:t>
      </w:r>
      <w:r>
        <w:t>we</w:t>
      </w:r>
      <w:r w:rsidRPr="00A7257A">
        <w:t xml:space="preserve"> are </w:t>
      </w:r>
      <w:r>
        <w:t xml:space="preserve">aiming at </w:t>
      </w:r>
      <w:r w:rsidRPr="00A7257A">
        <w:t xml:space="preserve">setting a new standard for student support. The plan's emphasis on data analysis, targeted interventions, and long-term tracking demonstrates </w:t>
      </w:r>
      <w:r>
        <w:t>our</w:t>
      </w:r>
      <w:r w:rsidRPr="00A7257A">
        <w:t xml:space="preserve"> commitment to ensuring every student is well-equipped for their future.</w:t>
      </w:r>
    </w:p>
    <w:p w14:paraId="521099CF" w14:textId="77777777" w:rsidR="000937B8" w:rsidRDefault="000937B8"/>
    <w:sectPr w:rsidR="000937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07E"/>
    <w:rsid w:val="000937B8"/>
    <w:rsid w:val="003C5243"/>
    <w:rsid w:val="006D607E"/>
    <w:rsid w:val="00946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7014B8"/>
  <w15:chartTrackingRefBased/>
  <w15:docId w15:val="{A5208707-D6A4-4009-AB9A-54AB9824CF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607E"/>
  </w:style>
  <w:style w:type="paragraph" w:styleId="Heading1">
    <w:name w:val="heading 1"/>
    <w:basedOn w:val="Normal"/>
    <w:next w:val="Normal"/>
    <w:link w:val="Heading1Char"/>
    <w:uiPriority w:val="9"/>
    <w:qFormat/>
    <w:rsid w:val="006D60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D60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D607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60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D607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D60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D60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D60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D60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607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D607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D607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D607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D607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D607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D607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D607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D607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D60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D60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D60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D60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D60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D607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D607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D607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D60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D607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D607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666</Words>
  <Characters>3798</Characters>
  <Application>Microsoft Office Word</Application>
  <DocSecurity>0</DocSecurity>
  <Lines>31</Lines>
  <Paragraphs>8</Paragraphs>
  <ScaleCrop>false</ScaleCrop>
  <Company>Buxton Community School</Company>
  <LinksUpToDate>false</LinksUpToDate>
  <CharactersWithSpaces>4456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Russell</dc:creator>
  <cp:keywords/>
  <dc:description/>
  <cp:lastModifiedBy>C Russell</cp:lastModifiedBy>
  <cp:revision>1</cp:revision>
  <dcterms:created xsi:type="dcterms:W3CDTF">2025-10-03T12:32:00Z</dcterms:created>
  <dcterms:modified xsi:type="dcterms:W3CDTF">2025-10-03T12:34:00Z</dcterms:modified>
</cp:coreProperties>
</file>